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30E27" w14:textId="77777777" w:rsidR="00200347" w:rsidRPr="00124938" w:rsidRDefault="00124938">
      <w:pPr>
        <w:rPr>
          <w:b/>
        </w:rPr>
      </w:pPr>
      <w:r w:rsidRPr="00124938">
        <w:rPr>
          <w:b/>
        </w:rPr>
        <w:t xml:space="preserve">Registering for </w:t>
      </w:r>
      <w:r w:rsidRPr="00124938">
        <w:rPr>
          <w:b/>
          <w:sz w:val="24"/>
        </w:rPr>
        <w:t>Collaborative Institutional Training Initiative (CITI) Training</w:t>
      </w:r>
    </w:p>
    <w:p w14:paraId="3812AAC9" w14:textId="77777777" w:rsidR="00124938" w:rsidRPr="00124938" w:rsidRDefault="00124938" w:rsidP="00124938">
      <w:pPr>
        <w:spacing w:after="0" w:line="240" w:lineRule="auto"/>
        <w:ind w:left="720"/>
        <w:rPr>
          <w:sz w:val="24"/>
        </w:rPr>
      </w:pPr>
      <w:r w:rsidRPr="00124938">
        <w:rPr>
          <w:sz w:val="24"/>
        </w:rPr>
        <w:t>* Register as a user on the Collaborative Institutional Training Initiative (CITI) Web site (</w:t>
      </w:r>
      <w:hyperlink r:id="rId5" w:history="1">
        <w:r w:rsidRPr="0086013C">
          <w:rPr>
            <w:rStyle w:val="Hyperlink"/>
            <w:b/>
            <w:i/>
            <w:sz w:val="24"/>
          </w:rPr>
          <w:t>www.citiprogram.org</w:t>
        </w:r>
      </w:hyperlink>
      <w:r w:rsidRPr="00124938">
        <w:rPr>
          <w:sz w:val="24"/>
        </w:rPr>
        <w:t>). Click on “New Users Register Here”. You will then be prompted to “Select Your Institution or Organization”. Go to the first dropdown box “Participating Institutions”, and affiliate yourself with University of Pikeville. Next, create your own username and password (please keep your user name and password in a secure location for future use). Complete the requested information and select the “submit” button after completion. Click the dr</w:t>
      </w:r>
      <w:bookmarkStart w:id="0" w:name="_GoBack"/>
      <w:bookmarkEnd w:id="0"/>
      <w:r w:rsidRPr="00124938">
        <w:rPr>
          <w:sz w:val="24"/>
        </w:rPr>
        <w:t>op down button to select your Learner Group. After you have completed this process, you will be setup as a CITI Learner under University of Pikeville and may proceed with course completion.</w:t>
      </w:r>
    </w:p>
    <w:p w14:paraId="3F2EB8D6" w14:textId="77777777" w:rsidR="00124938" w:rsidRPr="00124938" w:rsidRDefault="00124938" w:rsidP="00124938">
      <w:pPr>
        <w:spacing w:after="0" w:line="240" w:lineRule="auto"/>
        <w:ind w:left="720"/>
        <w:rPr>
          <w:sz w:val="24"/>
        </w:rPr>
      </w:pPr>
    </w:p>
    <w:p w14:paraId="7E75BF15" w14:textId="77777777" w:rsidR="00124938" w:rsidRPr="00124938" w:rsidRDefault="00124938" w:rsidP="00124938">
      <w:pPr>
        <w:spacing w:after="0" w:line="240" w:lineRule="auto"/>
        <w:ind w:left="720"/>
        <w:rPr>
          <w:sz w:val="24"/>
        </w:rPr>
      </w:pPr>
      <w:r w:rsidRPr="00124938">
        <w:rPr>
          <w:sz w:val="24"/>
        </w:rPr>
        <w:t>Please be advised that this may take 4 to 6 hours to complete depending on the type of research you are involved in. You may complete the assigned modules in multiple sittings. It is a good idea to keep your username and password in a secure location so you may refer to it later. CITI also has an automated username and password retrieval system available if you need assistance. If you should have difficulty retrieving your information, contact CITI Support at (305) 243-7970.</w:t>
      </w:r>
    </w:p>
    <w:p w14:paraId="06308490" w14:textId="77777777" w:rsidR="00124938" w:rsidRDefault="00124938"/>
    <w:sectPr w:rsidR="0012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38"/>
    <w:rsid w:val="00124938"/>
    <w:rsid w:val="00455185"/>
    <w:rsid w:val="00635BFB"/>
    <w:rsid w:val="0086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38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3C"/>
    <w:pPr>
      <w:ind w:left="720"/>
      <w:contextualSpacing/>
    </w:pPr>
  </w:style>
  <w:style w:type="character" w:styleId="Hyperlink">
    <w:name w:val="Hyperlink"/>
    <w:basedOn w:val="DefaultParagraphFont"/>
    <w:uiPriority w:val="99"/>
    <w:unhideWhenUsed/>
    <w:rsid w:val="008601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3C"/>
    <w:pPr>
      <w:ind w:left="720"/>
      <w:contextualSpacing/>
    </w:pPr>
  </w:style>
  <w:style w:type="character" w:styleId="Hyperlink">
    <w:name w:val="Hyperlink"/>
    <w:basedOn w:val="DefaultParagraphFont"/>
    <w:uiPriority w:val="99"/>
    <w:unhideWhenUsed/>
    <w:rsid w:val="00860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tiprogram.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Atchley, Daniel</dc:creator>
  <cp:lastModifiedBy>Jacob</cp:lastModifiedBy>
  <cp:revision>2</cp:revision>
  <dcterms:created xsi:type="dcterms:W3CDTF">2014-04-22T21:08:00Z</dcterms:created>
  <dcterms:modified xsi:type="dcterms:W3CDTF">2014-07-30T14:45:00Z</dcterms:modified>
</cp:coreProperties>
</file>